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1149" w:rsidRPr="00157D98" w:rsidRDefault="00531149" w:rsidP="005311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42E0" w:rsidRPr="006C42E0" w:rsidRDefault="006C42E0" w:rsidP="006C42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r w:rsidRPr="006C42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 работы </w:t>
      </w:r>
    </w:p>
    <w:bookmarkEnd w:id="0"/>
    <w:p w:rsidR="006C42E0" w:rsidRPr="006C42E0" w:rsidRDefault="006C42E0" w:rsidP="006C42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42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реализации этнокультурной составляющей</w:t>
      </w:r>
    </w:p>
    <w:p w:rsidR="006C42E0" w:rsidRPr="006C42E0" w:rsidRDefault="006C42E0" w:rsidP="006C42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C42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2021-2022 учебный год</w:t>
      </w:r>
    </w:p>
    <w:p w:rsidR="006C42E0" w:rsidRPr="006C42E0" w:rsidRDefault="006C42E0" w:rsidP="006C42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6C42E0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</w:p>
    <w:p w:rsidR="006C42E0" w:rsidRPr="006C42E0" w:rsidRDefault="006C42E0" w:rsidP="006C42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C42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Цель: </w:t>
      </w:r>
      <w:r w:rsidRPr="006C42E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Создание комфортной для ребенка образовательной среды, обеспечивающей гармоничное развитие и базовые знания в области родного языка и культуры, формирование правильной устной родной речи детей дошкольного возраста.</w:t>
      </w:r>
    </w:p>
    <w:p w:rsidR="006C42E0" w:rsidRPr="006C42E0" w:rsidRDefault="006C42E0" w:rsidP="006C42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6C42E0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Задачи:</w:t>
      </w:r>
    </w:p>
    <w:p w:rsidR="006C42E0" w:rsidRPr="006C42E0" w:rsidRDefault="006C42E0" w:rsidP="006C42E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C42E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Приобщение к истокам национальной культуры народов РТ, формирование у детей нравственности на основе национальной культуры, традиции и обычаев.</w:t>
      </w:r>
    </w:p>
    <w:p w:rsidR="006C42E0" w:rsidRPr="006C42E0" w:rsidRDefault="006C42E0" w:rsidP="006C42E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C42E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Формирование основ поликультурной личности, расширение знаний детей о родном крае.</w:t>
      </w:r>
    </w:p>
    <w:p w:rsidR="006C42E0" w:rsidRPr="006C42E0" w:rsidRDefault="006C42E0" w:rsidP="006C42E0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6C42E0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Способствовать формированию у детей культуры речевого общения на родном языке, используя УМК, созданного на основе современных эффективных образовательных технологий.</w:t>
      </w:r>
    </w:p>
    <w:p w:rsidR="006C42E0" w:rsidRPr="006C42E0" w:rsidRDefault="006C42E0" w:rsidP="006C42E0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ru-RU" w:bidi="ru-RU"/>
        </w:rPr>
      </w:pPr>
      <w:r w:rsidRPr="006C42E0">
        <w:rPr>
          <w:rFonts w:ascii="Times New Roman" w:eastAsia="Times New Roman" w:hAnsi="Times New Roman" w:cs="Times New Roman"/>
          <w:b/>
          <w:iCs/>
          <w:sz w:val="24"/>
          <w:szCs w:val="24"/>
          <w:lang w:eastAsia="ru-RU" w:bidi="ru-RU"/>
        </w:rPr>
        <w:t xml:space="preserve"> </w:t>
      </w:r>
    </w:p>
    <w:p w:rsidR="006C42E0" w:rsidRPr="006C42E0" w:rsidRDefault="006C42E0" w:rsidP="006C42E0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24"/>
          <w:szCs w:val="24"/>
          <w:lang w:eastAsia="ru-RU" w:bidi="ru-RU"/>
        </w:rPr>
      </w:pPr>
    </w:p>
    <w:tbl>
      <w:tblPr>
        <w:tblW w:w="951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24"/>
        <w:gridCol w:w="5622"/>
        <w:gridCol w:w="1310"/>
        <w:gridCol w:w="1965"/>
      </w:tblGrid>
      <w:tr w:rsidR="006C42E0" w:rsidRPr="006C42E0" w:rsidTr="00CB702D">
        <w:trPr>
          <w:trHeight w:val="141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 w:bidi="ru-RU"/>
              </w:rPr>
              <w:t>№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 w:bidi="ru-RU"/>
              </w:rPr>
            </w:pPr>
          </w:p>
        </w:tc>
        <w:tc>
          <w:tcPr>
            <w:tcW w:w="5622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 w:bidi="ru-RU"/>
              </w:rPr>
              <w:t>Содержание</w:t>
            </w:r>
          </w:p>
        </w:tc>
        <w:tc>
          <w:tcPr>
            <w:tcW w:w="1310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 w:bidi="ru-RU"/>
              </w:rPr>
              <w:t>Сроки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 w:bidi="ru-RU"/>
              </w:rPr>
              <w:t>Ответственный</w:t>
            </w:r>
          </w:p>
        </w:tc>
      </w:tr>
      <w:tr w:rsidR="006C42E0" w:rsidRPr="006C42E0" w:rsidTr="00CB702D">
        <w:trPr>
          <w:trHeight w:val="458"/>
        </w:trPr>
        <w:tc>
          <w:tcPr>
            <w:tcW w:w="9517" w:type="dxa"/>
            <w:gridSpan w:val="5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 w:bidi="ru-RU"/>
              </w:rPr>
              <w:t>Работа по комплектации</w:t>
            </w:r>
          </w:p>
        </w:tc>
      </w:tr>
      <w:tr w:rsidR="006C42E0" w:rsidRPr="006C42E0" w:rsidTr="00CB702D">
        <w:trPr>
          <w:trHeight w:val="573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5622" w:type="dxa"/>
          </w:tcPr>
          <w:p w:rsidR="006C42E0" w:rsidRPr="006C42E0" w:rsidRDefault="006C42E0" w:rsidP="006C42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Подготовить списки-сведения о национальном составе детей по группам.</w:t>
            </w:r>
          </w:p>
        </w:tc>
        <w:tc>
          <w:tcPr>
            <w:tcW w:w="1310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 xml:space="preserve">Сентябрь 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 xml:space="preserve">Воспитатели </w:t>
            </w:r>
          </w:p>
        </w:tc>
      </w:tr>
      <w:tr w:rsidR="006C42E0" w:rsidRPr="006C42E0" w:rsidTr="00CB702D">
        <w:trPr>
          <w:trHeight w:val="424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5622" w:type="dxa"/>
          </w:tcPr>
          <w:p w:rsidR="006C42E0" w:rsidRPr="006C42E0" w:rsidRDefault="006C42E0" w:rsidP="006C42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Сделать срез состава детей по национальностям.</w:t>
            </w:r>
          </w:p>
        </w:tc>
        <w:tc>
          <w:tcPr>
            <w:tcW w:w="1310" w:type="dxa"/>
          </w:tcPr>
          <w:p w:rsidR="006C42E0" w:rsidRPr="006C42E0" w:rsidRDefault="006C42E0" w:rsidP="006C42E0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358"/>
        </w:trPr>
        <w:tc>
          <w:tcPr>
            <w:tcW w:w="9517" w:type="dxa"/>
            <w:gridSpan w:val="5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 w:bidi="ru-RU"/>
              </w:rPr>
              <w:t>Повышение деловой квалификации</w:t>
            </w:r>
          </w:p>
        </w:tc>
      </w:tr>
      <w:tr w:rsidR="006C42E0" w:rsidRPr="006C42E0" w:rsidTr="00CB702D">
        <w:trPr>
          <w:trHeight w:val="572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5622" w:type="dxa"/>
          </w:tcPr>
          <w:p w:rsidR="006C42E0" w:rsidRPr="006C42E0" w:rsidRDefault="006C42E0" w:rsidP="006C42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Обзор журналов и методической литературы на татарском и русском языках по реализации программ ознакомления детей с татарским языком.</w:t>
            </w:r>
          </w:p>
        </w:tc>
        <w:tc>
          <w:tcPr>
            <w:tcW w:w="1310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1 раз в квартал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753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5622" w:type="dxa"/>
          </w:tcPr>
          <w:p w:rsidR="006C42E0" w:rsidRPr="006C42E0" w:rsidRDefault="006C42E0" w:rsidP="006C42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Посещение методических объединений воспитателей по обучению татарскому и русскому языкам ДОУ района.</w:t>
            </w:r>
          </w:p>
        </w:tc>
        <w:tc>
          <w:tcPr>
            <w:tcW w:w="1310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 течение года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582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5622" w:type="dxa"/>
          </w:tcPr>
          <w:p w:rsidR="006C42E0" w:rsidRPr="006C42E0" w:rsidRDefault="006C42E0" w:rsidP="006C42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 xml:space="preserve">Показ итоговой творческой деятельности для педагогов. </w:t>
            </w:r>
          </w:p>
        </w:tc>
        <w:tc>
          <w:tcPr>
            <w:tcW w:w="1310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 xml:space="preserve">Апрель 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219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5622" w:type="dxa"/>
          </w:tcPr>
          <w:p w:rsidR="006C42E0" w:rsidRPr="006C42E0" w:rsidRDefault="006C42E0" w:rsidP="006C42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Проведение недель русской, татарской культуры.</w:t>
            </w:r>
          </w:p>
        </w:tc>
        <w:tc>
          <w:tcPr>
            <w:tcW w:w="1310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По плану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261"/>
        </w:trPr>
        <w:tc>
          <w:tcPr>
            <w:tcW w:w="9517" w:type="dxa"/>
            <w:gridSpan w:val="5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 w:bidi="ru-RU"/>
              </w:rPr>
              <w:t>Работа с педагогами</w:t>
            </w:r>
          </w:p>
        </w:tc>
      </w:tr>
      <w:tr w:rsidR="006C42E0" w:rsidRPr="006C42E0" w:rsidTr="00CB702D">
        <w:trPr>
          <w:trHeight w:val="628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«Обзор инструктивно - нормативных документов и методической литературы»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Сентябрь 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361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Обновление стендов, наглядной агитации для сотрудников и родителей на двух государственных языках.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Сентябрь 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485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Анкетирование воспитателей по УМК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Сентябрь 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644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Ознакомление педагогов с материалами УМК. Разработка перспективного, тематического плана занятий с педагогами.</w:t>
            </w:r>
          </w:p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Организовать консультацию по требованиям к национальному уголку с начинающими воспитателями.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Сентябрь 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644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lastRenderedPageBreak/>
              <w:t>5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Консультации для педагогов на тему:</w:t>
            </w:r>
          </w:p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«Эффективность использования пальчиковых игр при обучении детей татарскому языку»; </w:t>
            </w: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tt-RU" w:bidi="tt-RU"/>
              </w:rPr>
              <w:t xml:space="preserve">«Балаларның сәйләм телен үстерүдә халык-авыз иҗатын куллану» </w:t>
            </w: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(для педагогов татарской группы).</w:t>
            </w:r>
          </w:p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</w:p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Сентябрь </w:t>
            </w:r>
          </w:p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</w:p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Декабрь 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644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tabs>
                <w:tab w:val="left" w:pos="25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Деловая игра для педагогов «Говорим правильно»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Февраль 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644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Семинар-практикум для педагогов “УМК </w:t>
            </w: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tt-RU" w:bidi="tt-RU"/>
              </w:rPr>
              <w:t xml:space="preserve">“Туган телдә сөйләшәбез” </w:t>
            </w: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 рамках формирования правильной устной речи детей дошкольного возраста».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Апрель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317"/>
        </w:trPr>
        <w:tc>
          <w:tcPr>
            <w:tcW w:w="9517" w:type="dxa"/>
            <w:gridSpan w:val="5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 w:bidi="ru-RU"/>
              </w:rPr>
              <w:t>Работа с детьми</w:t>
            </w:r>
          </w:p>
        </w:tc>
      </w:tr>
      <w:tr w:rsidR="006C42E0" w:rsidRPr="006C42E0" w:rsidTr="00CB702D">
        <w:trPr>
          <w:trHeight w:val="348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1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Диагностика уровня знаний татарского языка детей средних, старших и подготовительных к школе групп.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Сентябрь </w:t>
            </w:r>
          </w:p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Апрель 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343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Оценка индивидуального развития детей по усвоению программы по обучению татарскому языку Выявление одаренных детей и детей, не справляющихся с программой.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Сентябрь </w:t>
            </w:r>
          </w:p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Апрель 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511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День воспитателя и всех работников дошкольного образования.</w:t>
            </w:r>
          </w:p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Выставка рисунков «Мой любимый воспитатель».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Сентябрь </w:t>
            </w:r>
          </w:p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432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День пожилого человека:</w:t>
            </w:r>
          </w:p>
          <w:p w:rsidR="006C42E0" w:rsidRPr="006C42E0" w:rsidRDefault="006C42E0" w:rsidP="006C42E0">
            <w:pPr>
              <w:widowControl w:val="0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концерт для бабушек и дедушек - номера на татарском языке;</w:t>
            </w:r>
          </w:p>
          <w:p w:rsidR="006C42E0" w:rsidRPr="006C42E0" w:rsidRDefault="006C42E0" w:rsidP="006C42E0">
            <w:pPr>
              <w:widowControl w:val="0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выставка рукоделия «</w:t>
            </w: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tt-RU" w:bidi="tt-RU"/>
              </w:rPr>
              <w:t xml:space="preserve">Әбиемнен сандыгы!” </w:t>
            </w: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 группах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Октябрь 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522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День учителя:</w:t>
            </w:r>
          </w:p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экскурсия в школу, в татарский класс; уголок национального быта.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Октябрь 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358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Викторина: «</w:t>
            </w:r>
            <w:proofErr w:type="spellStart"/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Тылсымлы</w:t>
            </w:r>
            <w:proofErr w:type="spellEnd"/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</w:t>
            </w: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tt-RU" w:bidi="tt-RU"/>
              </w:rPr>
              <w:t>әкиятләр</w:t>
            </w: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tt-RU" w:bidi="tt-RU"/>
              </w:rPr>
              <w:t>».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Октябрь 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519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Показ мультфильмов, анимационных сюжетов на татарском языке.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 течение года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487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Организация Недель национальной культуры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Октябрь </w:t>
            </w:r>
          </w:p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Февраль 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493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Международный день родного языка. </w:t>
            </w:r>
          </w:p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Музыкально-литературная композиция на тему: </w:t>
            </w: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tt-RU" w:bidi="tt-RU"/>
              </w:rPr>
              <w:t xml:space="preserve">«Аңлашабыз дуслык телендә </w:t>
            </w: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- </w:t>
            </w: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tt-RU" w:bidi="tt-RU"/>
              </w:rPr>
              <w:t xml:space="preserve">халыкара телләр көне» </w:t>
            </w: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совместно с центральной библиотекой.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Февраль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259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Проведение национальных праздников:</w:t>
            </w:r>
          </w:p>
          <w:p w:rsidR="006C42E0" w:rsidRPr="006C42E0" w:rsidRDefault="006C42E0" w:rsidP="006C42E0">
            <w:pPr>
              <w:widowControl w:val="0"/>
              <w:numPr>
                <w:ilvl w:val="0"/>
                <w:numId w:val="6"/>
              </w:numPr>
              <w:tabs>
                <w:tab w:val="left" w:pos="83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tt-RU" w:bidi="tt-RU"/>
              </w:rPr>
              <w:t xml:space="preserve">Туган </w:t>
            </w:r>
            <w:proofErr w:type="spellStart"/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ягым</w:t>
            </w:r>
            <w:proofErr w:type="spellEnd"/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- Татарстан - Мой любимый Татарстан - праздник;</w:t>
            </w:r>
          </w:p>
          <w:p w:rsidR="006C42E0" w:rsidRPr="006C42E0" w:rsidRDefault="006C42E0" w:rsidP="006C42E0">
            <w:pPr>
              <w:widowControl w:val="0"/>
              <w:numPr>
                <w:ilvl w:val="0"/>
                <w:numId w:val="6"/>
              </w:numPr>
              <w:tabs>
                <w:tab w:val="left" w:pos="70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День знаний – развлечение;</w:t>
            </w:r>
          </w:p>
          <w:p w:rsidR="006C42E0" w:rsidRPr="006C42E0" w:rsidRDefault="006C42E0" w:rsidP="006C42E0">
            <w:pPr>
              <w:widowControl w:val="0"/>
              <w:numPr>
                <w:ilvl w:val="0"/>
                <w:numId w:val="6"/>
              </w:numPr>
              <w:tabs>
                <w:tab w:val="left" w:pos="7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tt-RU" w:bidi="tt-RU"/>
              </w:rPr>
              <w:t xml:space="preserve">Сәмбелә </w:t>
            </w: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– развлечение;</w:t>
            </w:r>
          </w:p>
          <w:p w:rsidR="006C42E0" w:rsidRPr="006C42E0" w:rsidRDefault="006C42E0" w:rsidP="006C42E0">
            <w:pPr>
              <w:widowControl w:val="0"/>
              <w:numPr>
                <w:ilvl w:val="0"/>
                <w:numId w:val="6"/>
              </w:numPr>
              <w:tabs>
                <w:tab w:val="left" w:pos="70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tt-RU" w:bidi="tt-RU"/>
              </w:rPr>
              <w:t xml:space="preserve">Нәүрүз </w:t>
            </w: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– развлечение;</w:t>
            </w:r>
          </w:p>
          <w:p w:rsidR="006C42E0" w:rsidRPr="006C42E0" w:rsidRDefault="006C42E0" w:rsidP="006C42E0">
            <w:pPr>
              <w:widowControl w:val="0"/>
              <w:numPr>
                <w:ilvl w:val="0"/>
                <w:numId w:val="6"/>
              </w:numPr>
              <w:tabs>
                <w:tab w:val="left" w:pos="70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Масленица – развлечение;</w:t>
            </w:r>
          </w:p>
          <w:p w:rsidR="006C42E0" w:rsidRPr="006C42E0" w:rsidRDefault="006C42E0" w:rsidP="006C42E0">
            <w:pPr>
              <w:widowControl w:val="0"/>
              <w:numPr>
                <w:ilvl w:val="0"/>
                <w:numId w:val="6"/>
              </w:numPr>
              <w:tabs>
                <w:tab w:val="left" w:pos="70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Путешествие в страну Тукая;</w:t>
            </w:r>
          </w:p>
          <w:p w:rsidR="006C42E0" w:rsidRPr="006C42E0" w:rsidRDefault="006C42E0" w:rsidP="006C42E0">
            <w:pPr>
              <w:widowControl w:val="0"/>
              <w:numPr>
                <w:ilvl w:val="0"/>
                <w:numId w:val="6"/>
              </w:numPr>
              <w:tabs>
                <w:tab w:val="left" w:pos="71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Сабантуй.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 течение года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170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Конкурсы:</w:t>
            </w:r>
          </w:p>
          <w:p w:rsidR="006C42E0" w:rsidRPr="006C42E0" w:rsidRDefault="006C42E0" w:rsidP="006C42E0">
            <w:pPr>
              <w:widowControl w:val="0"/>
              <w:numPr>
                <w:ilvl w:val="0"/>
                <w:numId w:val="7"/>
              </w:numPr>
              <w:tabs>
                <w:tab w:val="left" w:pos="82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lastRenderedPageBreak/>
              <w:t xml:space="preserve">Конкурс чтецов, посвященный </w:t>
            </w:r>
            <w:proofErr w:type="spellStart"/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М.Джалилю</w:t>
            </w:r>
            <w:proofErr w:type="spellEnd"/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в ДОУ.</w:t>
            </w:r>
          </w:p>
          <w:p w:rsidR="006C42E0" w:rsidRPr="006C42E0" w:rsidRDefault="006C42E0" w:rsidP="006C42E0">
            <w:pPr>
              <w:widowControl w:val="0"/>
              <w:numPr>
                <w:ilvl w:val="0"/>
                <w:numId w:val="7"/>
              </w:numPr>
              <w:tabs>
                <w:tab w:val="left" w:pos="821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Конкурс чтецов, посвященный </w:t>
            </w:r>
            <w:proofErr w:type="spellStart"/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Г.Тукаю</w:t>
            </w:r>
            <w:proofErr w:type="spellEnd"/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в ДОУ</w:t>
            </w: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>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lastRenderedPageBreak/>
              <w:t xml:space="preserve">Февраль </w:t>
            </w:r>
          </w:p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lastRenderedPageBreak/>
              <w:t xml:space="preserve">Апрель 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lastRenderedPageBreak/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lastRenderedPageBreak/>
              <w:t>тат. языка</w:t>
            </w:r>
          </w:p>
        </w:tc>
      </w:tr>
      <w:tr w:rsidR="006C42E0" w:rsidRPr="006C42E0" w:rsidTr="00CB702D">
        <w:trPr>
          <w:trHeight w:val="170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lastRenderedPageBreak/>
              <w:t>12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Проводить индивидуальную работу с детьми по закреплению пройденного материала, расширять представления о многонациональности родного края через разнообразные формы работы.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 течение года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170"/>
        </w:trPr>
        <w:tc>
          <w:tcPr>
            <w:tcW w:w="9517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Недели национальных культур:</w:t>
            </w:r>
          </w:p>
        </w:tc>
      </w:tr>
      <w:tr w:rsidR="006C42E0" w:rsidRPr="006C42E0" w:rsidTr="00CB702D">
        <w:trPr>
          <w:trHeight w:val="170"/>
        </w:trPr>
        <w:tc>
          <w:tcPr>
            <w:tcW w:w="9517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русской культуры:</w:t>
            </w:r>
          </w:p>
        </w:tc>
      </w:tr>
      <w:tr w:rsidR="006C42E0" w:rsidRPr="006C42E0" w:rsidTr="00CB702D">
        <w:trPr>
          <w:trHeight w:val="170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13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C42E0" w:rsidRPr="006C42E0" w:rsidRDefault="006C42E0" w:rsidP="006C42E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Вечер подвижных русских игр в младшей и средней группах.</w:t>
            </w:r>
          </w:p>
        </w:tc>
        <w:tc>
          <w:tcPr>
            <w:tcW w:w="1310" w:type="dxa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42E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170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C42E0" w:rsidRPr="006C42E0" w:rsidRDefault="006C42E0" w:rsidP="006C42E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Выставка детских работ совместно с воспитателями по мотивам русского узора.</w:t>
            </w:r>
          </w:p>
        </w:tc>
        <w:tc>
          <w:tcPr>
            <w:tcW w:w="13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170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C42E0" w:rsidRPr="006C42E0" w:rsidRDefault="006C42E0" w:rsidP="006C42E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«Праздник русского фольклора» старший дошкольный возраст.</w:t>
            </w:r>
          </w:p>
        </w:tc>
        <w:tc>
          <w:tcPr>
            <w:tcW w:w="13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170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16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C42E0" w:rsidRPr="006C42E0" w:rsidRDefault="006C42E0" w:rsidP="006C42E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Вечер досуга «Путешествие в страну русских народных сказок».</w:t>
            </w:r>
          </w:p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«Драматизация сказки «Репка» для младших групп (подготовительные группы)</w:t>
            </w:r>
          </w:p>
        </w:tc>
        <w:tc>
          <w:tcPr>
            <w:tcW w:w="13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170"/>
        </w:trPr>
        <w:tc>
          <w:tcPr>
            <w:tcW w:w="9517" w:type="dxa"/>
            <w:gridSpan w:val="5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Calibri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татарской культуры:</w:t>
            </w:r>
          </w:p>
        </w:tc>
      </w:tr>
      <w:tr w:rsidR="006C42E0" w:rsidRPr="006C42E0" w:rsidTr="00CB702D">
        <w:trPr>
          <w:trHeight w:val="170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17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C42E0" w:rsidRPr="006C42E0" w:rsidRDefault="006C42E0" w:rsidP="006C42E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Вечер татарских подвижных игр в дошкольных группах «Вечер игр народов Поволжья»</w:t>
            </w:r>
          </w:p>
        </w:tc>
        <w:tc>
          <w:tcPr>
            <w:tcW w:w="131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Февраль 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170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18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C42E0" w:rsidRPr="006C42E0" w:rsidRDefault="006C42E0" w:rsidP="006C42E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Чтение сказок народов Поволжья;</w:t>
            </w:r>
          </w:p>
        </w:tc>
        <w:tc>
          <w:tcPr>
            <w:tcW w:w="13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170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19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Фольклорный вечер для </w:t>
            </w:r>
            <w:proofErr w:type="spellStart"/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подгот</w:t>
            </w:r>
            <w:proofErr w:type="spellEnd"/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. к школе групп </w:t>
            </w: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tt-RU" w:bidi="tt-RU"/>
              </w:rPr>
              <w:t>«Аулак өй»</w:t>
            </w:r>
          </w:p>
        </w:tc>
        <w:tc>
          <w:tcPr>
            <w:tcW w:w="13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170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20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C42E0" w:rsidRPr="006C42E0" w:rsidRDefault="006C42E0" w:rsidP="006C42E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Посещение библиотеки с целью ознакомления с творчеством татарского поэта </w:t>
            </w:r>
            <w:proofErr w:type="spellStart"/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М.Джалиля</w:t>
            </w:r>
            <w:proofErr w:type="spellEnd"/>
          </w:p>
        </w:tc>
        <w:tc>
          <w:tcPr>
            <w:tcW w:w="13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170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21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Литературный вечер «М. </w:t>
            </w:r>
            <w:proofErr w:type="spellStart"/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Джалиль</w:t>
            </w:r>
            <w:proofErr w:type="spellEnd"/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: герой и поэт» (старший дошкольный возраст)</w:t>
            </w:r>
          </w:p>
        </w:tc>
        <w:tc>
          <w:tcPr>
            <w:tcW w:w="13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170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22</w:t>
            </w:r>
          </w:p>
        </w:tc>
        <w:tc>
          <w:tcPr>
            <w:tcW w:w="5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Выставка детских работ «Литературные образы </w:t>
            </w:r>
            <w:proofErr w:type="spellStart"/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М.Джалиля</w:t>
            </w:r>
            <w:proofErr w:type="spellEnd"/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 глазами детей»</w:t>
            </w:r>
          </w:p>
        </w:tc>
        <w:tc>
          <w:tcPr>
            <w:tcW w:w="131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209"/>
        </w:trPr>
        <w:tc>
          <w:tcPr>
            <w:tcW w:w="9517" w:type="dxa"/>
            <w:gridSpan w:val="5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 w:bidi="ru-RU"/>
              </w:rPr>
              <w:t>Работа с родителями</w:t>
            </w:r>
          </w:p>
        </w:tc>
      </w:tr>
      <w:tr w:rsidR="006C42E0" w:rsidRPr="006C42E0" w:rsidTr="00CB702D">
        <w:trPr>
          <w:trHeight w:val="379"/>
        </w:trPr>
        <w:tc>
          <w:tcPr>
            <w:tcW w:w="596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56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Выступление на общем родительском собрании по теме «Национальное воспитание в ДОУ».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Сентябрь 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583"/>
        </w:trPr>
        <w:tc>
          <w:tcPr>
            <w:tcW w:w="596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56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Выступление на групповых родительских собраниях по теме:</w:t>
            </w:r>
          </w:p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«Новые подходы в обучении детей государственным языкам в ДОУ в рамках реализации УМК» (средние группы).</w:t>
            </w:r>
          </w:p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«Обучение детей татарскому и родному языкам» (подготовительная к школе группа).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 течение года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522"/>
        </w:trPr>
        <w:tc>
          <w:tcPr>
            <w:tcW w:w="596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56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Анкетирование</w:t>
            </w:r>
          </w:p>
          <w:p w:rsidR="006C42E0" w:rsidRPr="006C42E0" w:rsidRDefault="006C42E0" w:rsidP="006C42E0">
            <w:pPr>
              <w:widowControl w:val="0"/>
              <w:tabs>
                <w:tab w:val="left" w:pos="70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Анкетирование родителей, вновь поступивших детей, владением татарским языком.</w:t>
            </w:r>
          </w:p>
          <w:p w:rsidR="006C42E0" w:rsidRPr="006C42E0" w:rsidRDefault="006C42E0" w:rsidP="006C42E0">
            <w:pPr>
              <w:widowControl w:val="0"/>
              <w:tabs>
                <w:tab w:val="left" w:pos="152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Реализация</w:t>
            </w: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ab/>
              <w:t>УМК.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</w:p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Сентябрь </w:t>
            </w:r>
          </w:p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Апрель 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503"/>
        </w:trPr>
        <w:tc>
          <w:tcPr>
            <w:tcW w:w="596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56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Консультации:</w:t>
            </w:r>
          </w:p>
          <w:p w:rsidR="006C42E0" w:rsidRPr="006C42E0" w:rsidRDefault="006C42E0" w:rsidP="006C42E0">
            <w:pPr>
              <w:widowControl w:val="0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Мы изучаем татарский язык.</w:t>
            </w:r>
          </w:p>
          <w:p w:rsidR="006C42E0" w:rsidRPr="006C42E0" w:rsidRDefault="006C42E0" w:rsidP="006C42E0">
            <w:pPr>
              <w:widowControl w:val="0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Обучение детей татарскому и родному языкам.</w:t>
            </w:r>
          </w:p>
          <w:p w:rsidR="006C42E0" w:rsidRPr="006C42E0" w:rsidRDefault="006C42E0" w:rsidP="006C42E0">
            <w:pPr>
              <w:widowControl w:val="0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tt-RU" w:bidi="tt-RU"/>
              </w:rPr>
              <w:lastRenderedPageBreak/>
              <w:t>Мәктәпкәчә яштәге балаларның сөйләм телен үстерү.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C42E0" w:rsidRPr="006C42E0" w:rsidRDefault="006C42E0" w:rsidP="006C42E0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Сентябрь </w:t>
            </w:r>
          </w:p>
          <w:p w:rsidR="006C42E0" w:rsidRPr="006C42E0" w:rsidRDefault="006C42E0" w:rsidP="006C42E0">
            <w:pPr>
              <w:widowControl w:val="0"/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Декабрь </w:t>
            </w:r>
          </w:p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Январь 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483"/>
        </w:trPr>
        <w:tc>
          <w:tcPr>
            <w:tcW w:w="596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lastRenderedPageBreak/>
              <w:t>5</w:t>
            </w:r>
          </w:p>
        </w:tc>
        <w:tc>
          <w:tcPr>
            <w:tcW w:w="56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Развлечение «Знатоки татарского языка» (для русскоязычных родителей).</w:t>
            </w:r>
          </w:p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Развлечение </w:t>
            </w: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tt-RU" w:bidi="tt-RU"/>
              </w:rPr>
              <w:t xml:space="preserve">«Кадерле әнием» </w:t>
            </w: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(для татарской группы).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Декабрь </w:t>
            </w:r>
          </w:p>
          <w:p w:rsidR="006C42E0" w:rsidRPr="006C42E0" w:rsidRDefault="006C42E0" w:rsidP="006C42E0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Март 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</w:p>
        </w:tc>
      </w:tr>
      <w:tr w:rsidR="006C42E0" w:rsidRPr="006C42E0" w:rsidTr="00CB702D">
        <w:trPr>
          <w:trHeight w:val="463"/>
        </w:trPr>
        <w:tc>
          <w:tcPr>
            <w:tcW w:w="596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56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Работа информационных стендов на двух языках.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 течение года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621"/>
        </w:trPr>
        <w:tc>
          <w:tcPr>
            <w:tcW w:w="596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7</w:t>
            </w:r>
          </w:p>
        </w:tc>
        <w:tc>
          <w:tcPr>
            <w:tcW w:w="56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Разработка буклетов, памяток и рекомендаций: «Закрепление словарного минимума, предусмотренного УМК родителями в игровой, познавательной и речевой деятельности детей»; «Игры для развития родной речи детей».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 течение года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343"/>
        </w:trPr>
        <w:tc>
          <w:tcPr>
            <w:tcW w:w="596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56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«Говори на татарском!» - итоговая творческая деятельность с участием детей и родителей подготовительной группы.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 xml:space="preserve">Апрель 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343"/>
        </w:trPr>
        <w:tc>
          <w:tcPr>
            <w:tcW w:w="596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56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Пополнение информационного материала на сайте ДОУ в разделе «Информация для родителей».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 течение года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516"/>
        </w:trPr>
        <w:tc>
          <w:tcPr>
            <w:tcW w:w="596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564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Организация и проведение праздников, развлечений, тематических дней совместно с родителями на двух государственных языках.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C42E0" w:rsidRPr="006C42E0" w:rsidRDefault="006C42E0" w:rsidP="006C42E0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  <w:t>В течение года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304"/>
        </w:trPr>
        <w:tc>
          <w:tcPr>
            <w:tcW w:w="9517" w:type="dxa"/>
            <w:gridSpan w:val="5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 w:bidi="ru-RU"/>
              </w:rPr>
              <w:t>Оснащение педагогического процесса</w:t>
            </w:r>
          </w:p>
        </w:tc>
      </w:tr>
      <w:tr w:rsidR="006C42E0" w:rsidRPr="006C42E0" w:rsidTr="00CB702D">
        <w:trPr>
          <w:trHeight w:val="587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5622" w:type="dxa"/>
          </w:tcPr>
          <w:p w:rsidR="006C42E0" w:rsidRPr="006C42E0" w:rsidRDefault="006C42E0" w:rsidP="006C42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Пополнение родительских уголков материалом по национальной культуре.</w:t>
            </w:r>
          </w:p>
        </w:tc>
        <w:tc>
          <w:tcPr>
            <w:tcW w:w="1310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Сентябрь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481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5622" w:type="dxa"/>
          </w:tcPr>
          <w:p w:rsidR="006C42E0" w:rsidRPr="006C42E0" w:rsidRDefault="006C42E0" w:rsidP="006C42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Пополнять атрибуты для творческой деятельности детей (костюмы, муляжи овощей).</w:t>
            </w:r>
          </w:p>
        </w:tc>
        <w:tc>
          <w:tcPr>
            <w:tcW w:w="1310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Октябрь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534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5622" w:type="dxa"/>
          </w:tcPr>
          <w:p w:rsidR="006C42E0" w:rsidRPr="006C42E0" w:rsidRDefault="006C42E0" w:rsidP="006C42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Пополнение игровых центров играми и пособиями.</w:t>
            </w:r>
          </w:p>
        </w:tc>
        <w:tc>
          <w:tcPr>
            <w:tcW w:w="1310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Декабрь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513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5622" w:type="dxa"/>
          </w:tcPr>
          <w:p w:rsidR="006C42E0" w:rsidRPr="006C42E0" w:rsidRDefault="006C42E0" w:rsidP="006C42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Обновить раздел по художественной литературе, приобрести новые книги для детей.</w:t>
            </w:r>
          </w:p>
        </w:tc>
        <w:tc>
          <w:tcPr>
            <w:tcW w:w="1310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Апрель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  <w:tr w:rsidR="006C42E0" w:rsidRPr="006C42E0" w:rsidTr="00CB702D">
        <w:trPr>
          <w:trHeight w:val="479"/>
        </w:trPr>
        <w:tc>
          <w:tcPr>
            <w:tcW w:w="620" w:type="dxa"/>
            <w:gridSpan w:val="2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5622" w:type="dxa"/>
          </w:tcPr>
          <w:p w:rsidR="006C42E0" w:rsidRPr="006C42E0" w:rsidRDefault="006C42E0" w:rsidP="006C42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Оформить подписку на журналы и газеты «Сабантуй», «</w:t>
            </w:r>
            <w:proofErr w:type="spellStart"/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Туган</w:t>
            </w:r>
            <w:proofErr w:type="spellEnd"/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 xml:space="preserve"> Як».</w:t>
            </w:r>
          </w:p>
        </w:tc>
        <w:tc>
          <w:tcPr>
            <w:tcW w:w="1310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Май</w:t>
            </w:r>
          </w:p>
        </w:tc>
        <w:tc>
          <w:tcPr>
            <w:tcW w:w="1965" w:type="dxa"/>
          </w:tcPr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Воспитатель</w:t>
            </w:r>
          </w:p>
          <w:p w:rsidR="006C42E0" w:rsidRPr="006C42E0" w:rsidRDefault="006C42E0" w:rsidP="006C42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</w:pPr>
            <w:r w:rsidRPr="006C42E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 w:bidi="ru-RU"/>
              </w:rPr>
              <w:t>тат. языка</w:t>
            </w:r>
          </w:p>
        </w:tc>
      </w:tr>
    </w:tbl>
    <w:p w:rsidR="006C42E0" w:rsidRPr="006C42E0" w:rsidRDefault="006C42E0" w:rsidP="006C4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42E0" w:rsidRPr="006C42E0" w:rsidRDefault="006C42E0" w:rsidP="006C4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42E0" w:rsidRPr="006C42E0" w:rsidRDefault="006C42E0" w:rsidP="006C42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7352" w:rsidRDefault="00687352" w:rsidP="006C42E0">
      <w:pPr>
        <w:spacing w:after="0" w:line="240" w:lineRule="auto"/>
        <w:jc w:val="both"/>
      </w:pPr>
    </w:p>
    <w:sectPr w:rsidR="006873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0B54DF"/>
    <w:multiLevelType w:val="hybridMultilevel"/>
    <w:tmpl w:val="6EFE89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116E7F"/>
    <w:multiLevelType w:val="hybridMultilevel"/>
    <w:tmpl w:val="BC324D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B6226F"/>
    <w:multiLevelType w:val="hybridMultilevel"/>
    <w:tmpl w:val="8DD6BD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A6772C"/>
    <w:multiLevelType w:val="hybridMultilevel"/>
    <w:tmpl w:val="2EE2F7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E67BA8"/>
    <w:multiLevelType w:val="hybridMultilevel"/>
    <w:tmpl w:val="3F9CA5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C641D7"/>
    <w:multiLevelType w:val="hybridMultilevel"/>
    <w:tmpl w:val="0CDA48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9FC2931"/>
    <w:multiLevelType w:val="multilevel"/>
    <w:tmpl w:val="E43C7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C460968"/>
    <w:multiLevelType w:val="hybridMultilevel"/>
    <w:tmpl w:val="2C201C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2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149"/>
    <w:rsid w:val="00531149"/>
    <w:rsid w:val="00687352"/>
    <w:rsid w:val="006C4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469597-8999-45CA-B137-4D9292772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11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1149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1153</Words>
  <Characters>6575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2022-02-08T09:02:00Z</dcterms:created>
  <dcterms:modified xsi:type="dcterms:W3CDTF">2022-02-08T09:02:00Z</dcterms:modified>
</cp:coreProperties>
</file>